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24D" w:rsidRPr="001323B1" w:rsidRDefault="00BC0825" w:rsidP="00BC082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3810</wp:posOffset>
            </wp:positionV>
            <wp:extent cx="1447800" cy="2238375"/>
            <wp:effectExtent l="19050" t="0" r="0" b="0"/>
            <wp:wrapThrough wrapText="bothSides">
              <wp:wrapPolygon edited="0">
                <wp:start x="-284" y="0"/>
                <wp:lineTo x="-284" y="21508"/>
                <wp:lineTo x="21600" y="21508"/>
                <wp:lineTo x="21600" y="0"/>
                <wp:lineTo x="-284" y="0"/>
              </wp:wrapPolygon>
            </wp:wrapThrough>
            <wp:docPr id="1" name="Рисунок 1" descr="C:\Users\User\Desktop\сундукова\книги уш 2019 год\новинки уш 2019\GmVkKeo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ундукова\книги уш 2019 год\новинки уш 2019\GmVkKeoiSt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1323B1" w:rsidRPr="001323B1">
        <w:rPr>
          <w:rFonts w:ascii="Times New Roman" w:hAnsi="Times New Roman" w:cs="Times New Roman"/>
          <w:b/>
          <w:sz w:val="28"/>
          <w:szCs w:val="28"/>
        </w:rPr>
        <w:t>Практическое руководство по использованию рельефно-точечного шрифта Л. Брайля при обучении слепых детей. Начальная школа</w:t>
      </w:r>
      <w:proofErr w:type="gramStart"/>
      <w:r w:rsidR="001323B1" w:rsidRPr="001323B1">
        <w:rPr>
          <w:rFonts w:ascii="Times New Roman" w:hAnsi="Times New Roman" w:cs="Times New Roman"/>
          <w:b/>
          <w:sz w:val="28"/>
          <w:szCs w:val="28"/>
        </w:rPr>
        <w:t xml:space="preserve"> / С</w:t>
      </w:r>
      <w:proofErr w:type="gramEnd"/>
      <w:r w:rsidR="001323B1" w:rsidRPr="001323B1">
        <w:rPr>
          <w:rFonts w:ascii="Times New Roman" w:hAnsi="Times New Roman" w:cs="Times New Roman"/>
          <w:b/>
          <w:sz w:val="28"/>
          <w:szCs w:val="28"/>
        </w:rPr>
        <w:t xml:space="preserve">ост. В.З. Денискина, Н.П. Шведова. </w:t>
      </w:r>
      <w:r w:rsidR="001323B1">
        <w:rPr>
          <w:rFonts w:ascii="Times New Roman" w:hAnsi="Times New Roman" w:cs="Times New Roman"/>
          <w:b/>
          <w:sz w:val="28"/>
          <w:szCs w:val="28"/>
        </w:rPr>
        <w:t>(12+)</w:t>
      </w:r>
    </w:p>
    <w:p w:rsidR="001323B1" w:rsidRDefault="001323B1" w:rsidP="001323B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книге представлены материалы, которые призваны помочь педагогам как коррекционных, так и массовых образовательных организаций обучать слепых детей с использованием рельефно-точечного шрифта Брайля. Основное внимание уделено знакам и образцам записей, необходимым при реализации требований к образованию слепых детей в соответствии с ФГОС НОО обучающихся с ОВЗ. Практическое пособие может быть востребовано вузами, готовящими учителей-дефектологов, педагогами реабилитационных организаций, родителей, чьи дети обучаются по системе Брайля, а также теми, кто самостоятельно овладевает письмом и чтением по системе Брайля.</w:t>
      </w:r>
    </w:p>
    <w:p w:rsidR="001323B1" w:rsidRDefault="00BC0825" w:rsidP="00BC082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23495</wp:posOffset>
            </wp:positionV>
            <wp:extent cx="1574165" cy="2266950"/>
            <wp:effectExtent l="19050" t="0" r="6985" b="0"/>
            <wp:wrapThrough wrapText="bothSides">
              <wp:wrapPolygon edited="0">
                <wp:start x="-261" y="0"/>
                <wp:lineTo x="-261" y="21418"/>
                <wp:lineTo x="21696" y="21418"/>
                <wp:lineTo x="21696" y="0"/>
                <wp:lineTo x="-261" y="0"/>
              </wp:wrapPolygon>
            </wp:wrapThrough>
            <wp:docPr id="2" name="Рисунок 2" descr="C:\Users\User\Desktop\сундукова\книги уш 2019 год\новинки уш 2019\WNy_Jxx-z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ундукова\книги уш 2019 год\новинки уш 2019\WNy_Jxx-zZ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1323B1" w:rsidRPr="001323B1">
        <w:rPr>
          <w:rFonts w:ascii="Times New Roman" w:hAnsi="Times New Roman" w:cs="Times New Roman"/>
          <w:b/>
          <w:sz w:val="28"/>
          <w:szCs w:val="28"/>
        </w:rPr>
        <w:t xml:space="preserve">Гаршин В.М. Сказки и рассказы для детей: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323B1" w:rsidRPr="001323B1">
        <w:rPr>
          <w:rFonts w:ascii="Times New Roman" w:hAnsi="Times New Roman" w:cs="Times New Roman"/>
          <w:b/>
          <w:sz w:val="28"/>
          <w:szCs w:val="28"/>
        </w:rPr>
        <w:t>Сборник. (12+)</w:t>
      </w:r>
    </w:p>
    <w:p w:rsidR="008E226F" w:rsidRDefault="00BC0825" w:rsidP="001323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323B1" w:rsidRDefault="008E226F" w:rsidP="001323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C0825">
        <w:rPr>
          <w:rFonts w:ascii="Times New Roman" w:hAnsi="Times New Roman" w:cs="Times New Roman"/>
          <w:sz w:val="28"/>
          <w:szCs w:val="28"/>
        </w:rPr>
        <w:t xml:space="preserve"> </w:t>
      </w:r>
      <w:r w:rsidR="001323B1" w:rsidRPr="001323B1">
        <w:rPr>
          <w:rFonts w:ascii="Times New Roman" w:hAnsi="Times New Roman" w:cs="Times New Roman"/>
          <w:sz w:val="28"/>
          <w:szCs w:val="28"/>
        </w:rPr>
        <w:t>В сборник вошли аллегорический рассказ «Красный цветок», «</w:t>
      </w:r>
      <w:r w:rsidR="001323B1">
        <w:rPr>
          <w:rFonts w:ascii="Times New Roman" w:hAnsi="Times New Roman" w:cs="Times New Roman"/>
          <w:sz w:val="28"/>
          <w:szCs w:val="28"/>
        </w:rPr>
        <w:t>Сказка о</w:t>
      </w:r>
    </w:p>
    <w:p w:rsidR="001323B1" w:rsidRPr="001323B1" w:rsidRDefault="001323B1" w:rsidP="001323B1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323B1">
        <w:rPr>
          <w:rFonts w:ascii="Times New Roman" w:hAnsi="Times New Roman" w:cs="Times New Roman"/>
          <w:sz w:val="28"/>
          <w:szCs w:val="28"/>
        </w:rPr>
        <w:t xml:space="preserve">жабе и розе», «Сказание о гордом </w:t>
      </w:r>
      <w:proofErr w:type="spellStart"/>
      <w:r w:rsidRPr="001323B1">
        <w:rPr>
          <w:rFonts w:ascii="Times New Roman" w:hAnsi="Times New Roman" w:cs="Times New Roman"/>
          <w:sz w:val="28"/>
          <w:szCs w:val="28"/>
        </w:rPr>
        <w:t>Агее</w:t>
      </w:r>
      <w:proofErr w:type="spellEnd"/>
      <w:r w:rsidRPr="001323B1">
        <w:rPr>
          <w:rFonts w:ascii="Times New Roman" w:hAnsi="Times New Roman" w:cs="Times New Roman"/>
          <w:sz w:val="28"/>
          <w:szCs w:val="28"/>
        </w:rPr>
        <w:t>», «Медведи», басни-притчи «То, чего не было» и «</w:t>
      </w:r>
      <w:proofErr w:type="spellStart"/>
      <w:r w:rsidRPr="001323B1">
        <w:rPr>
          <w:rFonts w:ascii="Times New Roman" w:hAnsi="Times New Roman" w:cs="Times New Roman"/>
          <w:sz w:val="28"/>
          <w:szCs w:val="28"/>
          <w:lang w:val="en-US"/>
        </w:rPr>
        <w:t>Attalea</w:t>
      </w:r>
      <w:proofErr w:type="spellEnd"/>
      <w:r w:rsidRPr="00132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23B1">
        <w:rPr>
          <w:rFonts w:ascii="Times New Roman" w:hAnsi="Times New Roman" w:cs="Times New Roman"/>
          <w:sz w:val="28"/>
          <w:szCs w:val="28"/>
          <w:lang w:val="en-US"/>
        </w:rPr>
        <w:t>princeps</w:t>
      </w:r>
      <w:proofErr w:type="spellEnd"/>
      <w:r w:rsidRPr="001323B1">
        <w:rPr>
          <w:rFonts w:ascii="Times New Roman" w:hAnsi="Times New Roman" w:cs="Times New Roman"/>
          <w:sz w:val="28"/>
          <w:szCs w:val="28"/>
        </w:rPr>
        <w:t>», в которых животные и растения ведут себя как люди, и «народный» рассказ «Сигнал».</w:t>
      </w:r>
    </w:p>
    <w:p w:rsidR="00BC0825" w:rsidRDefault="00BC0825" w:rsidP="008E226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226F" w:rsidRPr="008E226F" w:rsidRDefault="008E226F" w:rsidP="008E226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23B1" w:rsidRDefault="00FA1281" w:rsidP="00BC082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18415</wp:posOffset>
            </wp:positionV>
            <wp:extent cx="1504950" cy="2152650"/>
            <wp:effectExtent l="19050" t="0" r="0" b="0"/>
            <wp:wrapThrough wrapText="bothSides">
              <wp:wrapPolygon edited="0">
                <wp:start x="-273" y="0"/>
                <wp:lineTo x="-273" y="21409"/>
                <wp:lineTo x="21600" y="21409"/>
                <wp:lineTo x="21600" y="0"/>
                <wp:lineTo x="-273" y="0"/>
              </wp:wrapPolygon>
            </wp:wrapThrough>
            <wp:docPr id="16" name="Рисунок 2" descr="C:\Users\User\Desktop\xX-iSOSOg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xX-iSOSOgu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proofErr w:type="spellStart"/>
      <w:r w:rsidR="001323B1">
        <w:rPr>
          <w:rFonts w:ascii="Times New Roman" w:hAnsi="Times New Roman" w:cs="Times New Roman"/>
          <w:b/>
          <w:sz w:val="28"/>
          <w:szCs w:val="28"/>
        </w:rPr>
        <w:t>Бобошко</w:t>
      </w:r>
      <w:proofErr w:type="spellEnd"/>
      <w:r w:rsidR="001323B1">
        <w:rPr>
          <w:rFonts w:ascii="Times New Roman" w:hAnsi="Times New Roman" w:cs="Times New Roman"/>
          <w:b/>
          <w:sz w:val="28"/>
          <w:szCs w:val="28"/>
        </w:rPr>
        <w:t xml:space="preserve"> К.К. Интересно знать. (6+)</w:t>
      </w:r>
    </w:p>
    <w:p w:rsidR="008E226F" w:rsidRDefault="008E226F" w:rsidP="00B10EF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23B1" w:rsidRDefault="00B10EF2" w:rsidP="00B10EF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EF2">
        <w:rPr>
          <w:rFonts w:ascii="Times New Roman" w:hAnsi="Times New Roman" w:cs="Times New Roman"/>
          <w:sz w:val="28"/>
          <w:szCs w:val="28"/>
        </w:rPr>
        <w:t xml:space="preserve">В форме живых, увлекательных миниатюр молодой прозаик К. </w:t>
      </w:r>
      <w:proofErr w:type="spellStart"/>
      <w:r w:rsidRPr="00B10EF2">
        <w:rPr>
          <w:rFonts w:ascii="Times New Roman" w:hAnsi="Times New Roman" w:cs="Times New Roman"/>
          <w:sz w:val="28"/>
          <w:szCs w:val="28"/>
        </w:rPr>
        <w:t>Бобошко</w:t>
      </w:r>
      <w:proofErr w:type="spellEnd"/>
      <w:r w:rsidRPr="00B10EF2">
        <w:rPr>
          <w:rFonts w:ascii="Times New Roman" w:hAnsi="Times New Roman" w:cs="Times New Roman"/>
          <w:sz w:val="28"/>
          <w:szCs w:val="28"/>
        </w:rPr>
        <w:t xml:space="preserve"> рассказывает в книге о занимательных эпизодах из истории открытий и исследований, а также о забавных и поучительных фактах действительности.</w:t>
      </w:r>
    </w:p>
    <w:p w:rsidR="00BC0825" w:rsidRDefault="00BC0825" w:rsidP="00BC0825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BC0825" w:rsidRDefault="00BC0825" w:rsidP="00BC0825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0825" w:rsidRDefault="00BC0825" w:rsidP="00FA128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0EF2" w:rsidRPr="00BC0825" w:rsidRDefault="00BC0825" w:rsidP="00BC0825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3810</wp:posOffset>
            </wp:positionV>
            <wp:extent cx="1571625" cy="2266950"/>
            <wp:effectExtent l="19050" t="0" r="9525" b="0"/>
            <wp:wrapThrough wrapText="bothSides">
              <wp:wrapPolygon edited="0">
                <wp:start x="-262" y="0"/>
                <wp:lineTo x="-262" y="21418"/>
                <wp:lineTo x="21731" y="21418"/>
                <wp:lineTo x="21731" y="0"/>
                <wp:lineTo x="-262" y="0"/>
              </wp:wrapPolygon>
            </wp:wrapThrough>
            <wp:docPr id="3" name="Рисунок 3" descr="C:\Users\User\Desktop\сундукова\книги уш 2019 год\новинки уш 2019\Bu9HtmwKa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ундукова\книги уш 2019 год\новинки уш 2019\Bu9HtmwKaB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226F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B10EF2" w:rsidRPr="00BC0825">
        <w:rPr>
          <w:rFonts w:ascii="Times New Roman" w:hAnsi="Times New Roman" w:cs="Times New Roman"/>
          <w:b/>
          <w:sz w:val="28"/>
          <w:szCs w:val="28"/>
        </w:rPr>
        <w:t>Дан</w:t>
      </w:r>
      <w:r w:rsidRPr="00BC0825">
        <w:rPr>
          <w:rFonts w:ascii="Times New Roman" w:hAnsi="Times New Roman" w:cs="Times New Roman"/>
          <w:b/>
          <w:sz w:val="28"/>
          <w:szCs w:val="28"/>
        </w:rPr>
        <w:t xml:space="preserve">илевская Н., </w:t>
      </w:r>
      <w:proofErr w:type="gramStart"/>
      <w:r w:rsidRPr="00BC0825">
        <w:rPr>
          <w:rFonts w:ascii="Times New Roman" w:hAnsi="Times New Roman" w:cs="Times New Roman"/>
          <w:b/>
          <w:sz w:val="28"/>
          <w:szCs w:val="28"/>
        </w:rPr>
        <w:t>С</w:t>
      </w:r>
      <w:r w:rsidR="00B10EF2" w:rsidRPr="00BC0825">
        <w:rPr>
          <w:rFonts w:ascii="Times New Roman" w:hAnsi="Times New Roman" w:cs="Times New Roman"/>
          <w:b/>
          <w:sz w:val="28"/>
          <w:szCs w:val="28"/>
        </w:rPr>
        <w:t>еверский</w:t>
      </w:r>
      <w:proofErr w:type="gramEnd"/>
      <w:r w:rsidR="00B10EF2" w:rsidRPr="00BC0825">
        <w:rPr>
          <w:rFonts w:ascii="Times New Roman" w:hAnsi="Times New Roman" w:cs="Times New Roman"/>
          <w:b/>
          <w:sz w:val="28"/>
          <w:szCs w:val="28"/>
        </w:rPr>
        <w:t xml:space="preserve"> Г. Тропою разведчиков: Повесть. (12+)</w:t>
      </w:r>
    </w:p>
    <w:p w:rsidR="00B10EF2" w:rsidRDefault="00B10EF2" w:rsidP="00B10EF2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книге рассказывается о том, как во время Великой Отечественной войны сражались с врагами в зеленых крымских горах смелые партизаны. В неравном бою погиб комиссар отряда Василий Кременецкий. Тяжелораненый ординарец комиссара спрятал его сумку с важными документами в потаенном месте, но умер, не успев сказать товарищам, где она спрятана.</w:t>
      </w:r>
    </w:p>
    <w:p w:rsidR="00B10EF2" w:rsidRDefault="00B10EF2" w:rsidP="00B10EF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Давно окончилась война. И вот в наши дни пятеро друзей-пионеров случайно узнают историю сумки комиссара и решают ее найти…</w:t>
      </w:r>
    </w:p>
    <w:p w:rsidR="00947FC5" w:rsidRDefault="00947FC5" w:rsidP="00B10EF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0EF2" w:rsidRDefault="00947FC5" w:rsidP="00BC082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40005</wp:posOffset>
            </wp:positionV>
            <wp:extent cx="1651635" cy="2409825"/>
            <wp:effectExtent l="19050" t="0" r="5715" b="0"/>
            <wp:wrapThrough wrapText="bothSides">
              <wp:wrapPolygon edited="0">
                <wp:start x="-249" y="0"/>
                <wp:lineTo x="-249" y="21515"/>
                <wp:lineTo x="21675" y="21515"/>
                <wp:lineTo x="21675" y="0"/>
                <wp:lineTo x="-249" y="0"/>
              </wp:wrapPolygon>
            </wp:wrapThrough>
            <wp:docPr id="4" name="Рисунок 4" descr="C:\Users\User\Desktop\сундукова\книги уш 2019 год\новинки уш 2019\rx7gVNpRq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ундукова\книги уш 2019 год\новинки уш 2019\rx7gVNpRqt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B10EF2" w:rsidRPr="00B10EF2">
        <w:rPr>
          <w:rFonts w:ascii="Times New Roman" w:hAnsi="Times New Roman" w:cs="Times New Roman"/>
          <w:b/>
          <w:sz w:val="28"/>
          <w:szCs w:val="28"/>
        </w:rPr>
        <w:t>Ермолаев Ю. Стрелы пущены в цель: Повесть. (6+)</w:t>
      </w:r>
    </w:p>
    <w:p w:rsidR="008E226F" w:rsidRDefault="008E226F" w:rsidP="00B10EF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0EF2" w:rsidRDefault="00B10EF2" w:rsidP="00B10EF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EF2">
        <w:rPr>
          <w:rFonts w:ascii="Times New Roman" w:hAnsi="Times New Roman" w:cs="Times New Roman"/>
          <w:sz w:val="28"/>
          <w:szCs w:val="28"/>
        </w:rPr>
        <w:t>Повесть посвящена пионерским делам. В ней рассказывается о большой дружбе одноклассников, благодаря которой пионерка Света Мохова сумела преодолеть свою застенчивость и робость и даже стала звеньевой.</w:t>
      </w:r>
    </w:p>
    <w:p w:rsidR="00947FC5" w:rsidRDefault="00947FC5" w:rsidP="00947FC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7FC5" w:rsidRDefault="00947FC5" w:rsidP="00947FC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7FC5" w:rsidRDefault="00947FC5" w:rsidP="00947FC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701" w:rsidRDefault="00B05701" w:rsidP="00947FC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7FC5" w:rsidRDefault="00947FC5" w:rsidP="00947FC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6F13" w:rsidRDefault="00B05701" w:rsidP="00947FC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34925</wp:posOffset>
            </wp:positionV>
            <wp:extent cx="1651635" cy="2425700"/>
            <wp:effectExtent l="19050" t="0" r="5715" b="0"/>
            <wp:wrapThrough wrapText="bothSides">
              <wp:wrapPolygon edited="0">
                <wp:start x="-249" y="0"/>
                <wp:lineTo x="-249" y="21374"/>
                <wp:lineTo x="21675" y="21374"/>
                <wp:lineTo x="21675" y="0"/>
                <wp:lineTo x="-249" y="0"/>
              </wp:wrapPolygon>
            </wp:wrapThrough>
            <wp:docPr id="5" name="Рисунок 1" descr="C:\Users\User\Desktop\сундукова\книги уш 2019 год\новинки уш 2019\KxIUKcbPn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ундукова\книги уш 2019 год\новинки уш 2019\KxIUKcbPn0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proofErr w:type="spellStart"/>
      <w:r w:rsidR="00266F13" w:rsidRPr="00266F13">
        <w:rPr>
          <w:rFonts w:ascii="Times New Roman" w:hAnsi="Times New Roman" w:cs="Times New Roman"/>
          <w:b/>
          <w:sz w:val="28"/>
          <w:szCs w:val="28"/>
        </w:rPr>
        <w:t>Дижур</w:t>
      </w:r>
      <w:proofErr w:type="spellEnd"/>
      <w:r w:rsidR="00266F13" w:rsidRPr="00266F13">
        <w:rPr>
          <w:rFonts w:ascii="Times New Roman" w:hAnsi="Times New Roman" w:cs="Times New Roman"/>
          <w:b/>
          <w:sz w:val="28"/>
          <w:szCs w:val="28"/>
        </w:rPr>
        <w:t xml:space="preserve"> Б. Волшебные руки труда и науки. (12+)</w:t>
      </w:r>
    </w:p>
    <w:p w:rsidR="008E226F" w:rsidRDefault="008E226F" w:rsidP="00266F13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66F13" w:rsidRDefault="00266F13" w:rsidP="00266F13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книга рассказов, сказок, разных историй и предположений о том, как, когда, где появились на земле первые дома и первые флейты, первые ножи и первые машины-автоматы, первые картины и первые монеты, первые книги и вообще самые, самые первые вещи. </w:t>
      </w:r>
    </w:p>
    <w:p w:rsidR="00B05701" w:rsidRDefault="00B05701" w:rsidP="00B057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701" w:rsidRDefault="00B05701" w:rsidP="00B057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701" w:rsidRDefault="00B05701" w:rsidP="00B057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6F13" w:rsidRDefault="00B05701" w:rsidP="00B057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3810</wp:posOffset>
            </wp:positionV>
            <wp:extent cx="1562100" cy="2390775"/>
            <wp:effectExtent l="19050" t="0" r="0" b="0"/>
            <wp:wrapThrough wrapText="bothSides">
              <wp:wrapPolygon edited="0">
                <wp:start x="-263" y="0"/>
                <wp:lineTo x="-263" y="21514"/>
                <wp:lineTo x="21600" y="21514"/>
                <wp:lineTo x="21600" y="0"/>
                <wp:lineTo x="-263" y="0"/>
              </wp:wrapPolygon>
            </wp:wrapThrough>
            <wp:docPr id="6" name="Рисунок 2" descr="C:\Users\User\Desktop\сундукова\книги уш 2019 год\новинки уш 2019\F-0Y0hXKE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ундукова\книги уш 2019 год\новинки уш 2019\F-0Y0hXKEM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266F13" w:rsidRPr="00266F13">
        <w:rPr>
          <w:rFonts w:ascii="Times New Roman" w:hAnsi="Times New Roman" w:cs="Times New Roman"/>
          <w:b/>
          <w:sz w:val="28"/>
          <w:szCs w:val="28"/>
        </w:rPr>
        <w:t>Федяев Николай. Я пришел в этот мир. (12+)</w:t>
      </w:r>
    </w:p>
    <w:p w:rsidR="00266F13" w:rsidRDefault="00266F13" w:rsidP="002D5A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5AC7">
        <w:rPr>
          <w:rFonts w:ascii="Times New Roman" w:hAnsi="Times New Roman" w:cs="Times New Roman"/>
          <w:sz w:val="28"/>
          <w:szCs w:val="28"/>
        </w:rPr>
        <w:t>Николай Федяев – незрячий поэт из Оренбурга. Ему 44 года. Имеет два образования: музыкальное и филологическое. Семнадцать лет проработал в школе-интернете</w:t>
      </w:r>
      <w:r w:rsidR="002D5AC7" w:rsidRPr="002D5AC7">
        <w:rPr>
          <w:rFonts w:ascii="Times New Roman" w:hAnsi="Times New Roman" w:cs="Times New Roman"/>
          <w:sz w:val="28"/>
          <w:szCs w:val="28"/>
        </w:rPr>
        <w:t xml:space="preserve"> для слепых и слабовидящих детей учителем русского языка и литературы. </w:t>
      </w:r>
    </w:p>
    <w:p w:rsidR="002D5AC7" w:rsidRDefault="002D5AC7" w:rsidP="002D5A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Поэтическим творчеством занимается с ранней юности. Он – лауреат первой премии восьмого Всероссийского турнира самодеятельных поэтов ВОС, прошедшего в 2017 году в Самаре. </w:t>
      </w:r>
    </w:p>
    <w:p w:rsidR="002D5AC7" w:rsidRDefault="002D5AC7" w:rsidP="002D5A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сборник вошли глубокие, искренние, многогранные, оригинальные стихи талантливого поэта.</w:t>
      </w:r>
    </w:p>
    <w:p w:rsidR="00B05701" w:rsidRDefault="00B05701" w:rsidP="002D5A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5AC7" w:rsidRDefault="00B05701" w:rsidP="00B057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24130</wp:posOffset>
            </wp:positionV>
            <wp:extent cx="1619250" cy="2343150"/>
            <wp:effectExtent l="19050" t="0" r="0" b="0"/>
            <wp:wrapThrough wrapText="bothSides">
              <wp:wrapPolygon edited="0">
                <wp:start x="-254" y="0"/>
                <wp:lineTo x="-254" y="21424"/>
                <wp:lineTo x="21600" y="21424"/>
                <wp:lineTo x="21600" y="0"/>
                <wp:lineTo x="-254" y="0"/>
              </wp:wrapPolygon>
            </wp:wrapThrough>
            <wp:docPr id="7" name="Рисунок 3" descr="C:\Users\User\Desktop\сундукова\книги уш 2019 год\новинки уш 2019\S9XYvFfN8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ундукова\книги уш 2019 год\новинки уш 2019\S9XYvFfN8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proofErr w:type="spellStart"/>
      <w:r w:rsidR="002D5AC7" w:rsidRPr="002D5AC7">
        <w:rPr>
          <w:rFonts w:ascii="Times New Roman" w:hAnsi="Times New Roman" w:cs="Times New Roman"/>
          <w:b/>
          <w:sz w:val="28"/>
          <w:szCs w:val="28"/>
        </w:rPr>
        <w:t>Упшинский</w:t>
      </w:r>
      <w:proofErr w:type="spellEnd"/>
      <w:r w:rsidR="002D5AC7" w:rsidRPr="002D5AC7">
        <w:rPr>
          <w:rFonts w:ascii="Times New Roman" w:hAnsi="Times New Roman" w:cs="Times New Roman"/>
          <w:b/>
          <w:sz w:val="28"/>
          <w:szCs w:val="28"/>
        </w:rPr>
        <w:t xml:space="preserve"> А.А. Вещи под небом. (12+)</w:t>
      </w:r>
    </w:p>
    <w:p w:rsidR="008E226F" w:rsidRDefault="008E226F" w:rsidP="002D5A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5AC7" w:rsidRDefault="002D5AC7" w:rsidP="002D5A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книгу «Вещи под небом» вошли стихотворения талантливого поэта Алексея </w:t>
      </w:r>
      <w:proofErr w:type="spellStart"/>
      <w:r>
        <w:rPr>
          <w:rFonts w:ascii="Times New Roman" w:hAnsi="Times New Roman" w:cs="Times New Roman"/>
          <w:sz w:val="28"/>
          <w:szCs w:val="28"/>
        </w:rPr>
        <w:t>Упшинского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написанные в разные годы. Их отличают искренность, лиризм, языковое богатство и поэтическая музыкальность. </w:t>
      </w:r>
    </w:p>
    <w:p w:rsidR="00B05701" w:rsidRDefault="00B05701" w:rsidP="00B057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701" w:rsidRDefault="00B05701" w:rsidP="00B057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701" w:rsidRDefault="00B05701" w:rsidP="00B057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701" w:rsidRDefault="00B05701" w:rsidP="00B057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701" w:rsidRDefault="00B05701" w:rsidP="00B057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701" w:rsidRDefault="00B05701" w:rsidP="00B057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701" w:rsidRDefault="00B05701" w:rsidP="00B057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5AC7" w:rsidRPr="002D5AC7" w:rsidRDefault="00B05701" w:rsidP="00B057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50165</wp:posOffset>
            </wp:positionV>
            <wp:extent cx="1600200" cy="2343150"/>
            <wp:effectExtent l="19050" t="0" r="0" b="0"/>
            <wp:wrapThrough wrapText="bothSides">
              <wp:wrapPolygon edited="0">
                <wp:start x="-257" y="0"/>
                <wp:lineTo x="-257" y="21424"/>
                <wp:lineTo x="21600" y="21424"/>
                <wp:lineTo x="21600" y="0"/>
                <wp:lineTo x="-257" y="0"/>
              </wp:wrapPolygon>
            </wp:wrapThrough>
            <wp:docPr id="8" name="Рисунок 4" descr="C:\Users\User\Desktop\сундукова\книги уш 2019 год\новинки уш 2019\4yBj-UT4S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ундукова\книги уш 2019 год\новинки уш 2019\4yBj-UT4Sz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2D5AC7" w:rsidRPr="002D5AC7">
        <w:rPr>
          <w:rFonts w:ascii="Times New Roman" w:hAnsi="Times New Roman" w:cs="Times New Roman"/>
          <w:b/>
          <w:sz w:val="28"/>
          <w:szCs w:val="28"/>
        </w:rPr>
        <w:t>Ермолаев Ю. Можете нас поздравить! (6+)</w:t>
      </w:r>
    </w:p>
    <w:p w:rsidR="008E226F" w:rsidRDefault="008E226F" w:rsidP="002D5A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5AC7" w:rsidRDefault="002D5AC7" w:rsidP="002D5A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Повесть посвящена пионерским делам. В ней рассказывается о том, как пионерское звено помогло исправиться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лентяю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второгоднику. </w:t>
      </w:r>
    </w:p>
    <w:p w:rsidR="00B05701" w:rsidRDefault="00B05701" w:rsidP="00B057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701" w:rsidRDefault="00B05701" w:rsidP="00B057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701" w:rsidRDefault="00B05701" w:rsidP="00B057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701" w:rsidRDefault="00B05701" w:rsidP="00B057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701" w:rsidRDefault="00B05701" w:rsidP="00B057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701" w:rsidRDefault="00B05701" w:rsidP="00B057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701" w:rsidRDefault="00B05701" w:rsidP="00B057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701" w:rsidRDefault="00B05701" w:rsidP="00B057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5AC7" w:rsidRPr="002D5AC7" w:rsidRDefault="00B05701" w:rsidP="00B057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3810</wp:posOffset>
            </wp:positionV>
            <wp:extent cx="1609725" cy="2295525"/>
            <wp:effectExtent l="19050" t="0" r="9525" b="0"/>
            <wp:wrapThrough wrapText="bothSides">
              <wp:wrapPolygon edited="0">
                <wp:start x="-256" y="0"/>
                <wp:lineTo x="-256" y="21510"/>
                <wp:lineTo x="21728" y="21510"/>
                <wp:lineTo x="21728" y="0"/>
                <wp:lineTo x="-256" y="0"/>
              </wp:wrapPolygon>
            </wp:wrapThrough>
            <wp:docPr id="9" name="Рисунок 5" descr="C:\Users\User\Desktop\сундукова\книги уш 2019 год\новинки уш 2019\ZWUohiNM4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ундукова\книги уш 2019 год\новинки уш 2019\ZWUohiNM4L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D5A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5AC7" w:rsidRPr="002D5AC7">
        <w:rPr>
          <w:rFonts w:ascii="Times New Roman" w:hAnsi="Times New Roman" w:cs="Times New Roman"/>
          <w:b/>
          <w:sz w:val="28"/>
          <w:szCs w:val="28"/>
        </w:rPr>
        <w:t>Лебединская Л.Н. Далекое эхо России. (12+)</w:t>
      </w:r>
    </w:p>
    <w:p w:rsidR="008E226F" w:rsidRDefault="008E226F" w:rsidP="002D5A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5AC7" w:rsidRDefault="002D5AC7" w:rsidP="002D5A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сборнике представлена проникновенная философско-гражданская лирика. В поэтической форме автор ведет искренний, открытый и честный разговор о человеческих и житейских истинах и проблемах, приглашая читателя поразмышлять и вызывая в нем сопереживание.</w:t>
      </w:r>
    </w:p>
    <w:p w:rsidR="00B05701" w:rsidRDefault="00B05701" w:rsidP="00B05701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701" w:rsidRDefault="00B05701" w:rsidP="00B05701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358140</wp:posOffset>
            </wp:positionV>
            <wp:extent cx="1657350" cy="2465070"/>
            <wp:effectExtent l="19050" t="0" r="0" b="0"/>
            <wp:wrapThrough wrapText="bothSides">
              <wp:wrapPolygon edited="0">
                <wp:start x="-248" y="0"/>
                <wp:lineTo x="-248" y="21366"/>
                <wp:lineTo x="21600" y="21366"/>
                <wp:lineTo x="21600" y="0"/>
                <wp:lineTo x="-248" y="0"/>
              </wp:wrapPolygon>
            </wp:wrapThrough>
            <wp:docPr id="10" name="Рисунок 6" descr="C:\Users\User\Desktop\сундукова\книги уш 2019 год\новинки уш 2019\eF-xcFEZ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ундукова\книги уш 2019 год\новинки уш 2019\eF-xcFEZAk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05F" w:rsidRPr="00B05701" w:rsidRDefault="00B05701" w:rsidP="00B05701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A1705F" w:rsidRPr="00B05701">
        <w:rPr>
          <w:rFonts w:ascii="Times New Roman" w:hAnsi="Times New Roman" w:cs="Times New Roman"/>
          <w:b/>
          <w:sz w:val="28"/>
          <w:szCs w:val="28"/>
        </w:rPr>
        <w:t>Козлов В. Гость из леса. (6+)</w:t>
      </w:r>
    </w:p>
    <w:p w:rsidR="00A1705F" w:rsidRDefault="00A1705F" w:rsidP="00A1705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повесть о том, как пионеры организовали зеленый патруль в помощь взрослым, работникам огромного лесничества Северо-Западного района. </w:t>
      </w:r>
    </w:p>
    <w:p w:rsidR="00B05701" w:rsidRDefault="00B05701" w:rsidP="00B057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701" w:rsidRDefault="00B05701" w:rsidP="00B057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701" w:rsidRDefault="00B05701" w:rsidP="00B057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701" w:rsidRDefault="00B05701" w:rsidP="00B057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701" w:rsidRDefault="00B05701" w:rsidP="00B057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226F" w:rsidRDefault="008E226F" w:rsidP="00B057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226F" w:rsidRDefault="008E226F" w:rsidP="00B057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226F" w:rsidRDefault="008E226F" w:rsidP="00B057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701" w:rsidRDefault="00B05701" w:rsidP="00B057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231775</wp:posOffset>
            </wp:positionV>
            <wp:extent cx="1685925" cy="2479040"/>
            <wp:effectExtent l="19050" t="0" r="9525" b="0"/>
            <wp:wrapThrough wrapText="bothSides">
              <wp:wrapPolygon edited="0">
                <wp:start x="-244" y="0"/>
                <wp:lineTo x="-244" y="21412"/>
                <wp:lineTo x="21722" y="21412"/>
                <wp:lineTo x="21722" y="0"/>
                <wp:lineTo x="-244" y="0"/>
              </wp:wrapPolygon>
            </wp:wrapThrough>
            <wp:docPr id="11" name="Рисунок 7" descr="C:\Users\User\Desktop\сундукова\книги уш 2019 год\новинки уш 2019\eEW1Fba5l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ундукова\книги уш 2019 год\новинки уш 2019\eEW1Fba5lK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4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05F" w:rsidRDefault="00B05701" w:rsidP="00B057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A1705F" w:rsidRPr="00A1705F">
        <w:rPr>
          <w:rFonts w:ascii="Times New Roman" w:hAnsi="Times New Roman" w:cs="Times New Roman"/>
          <w:b/>
          <w:sz w:val="28"/>
          <w:szCs w:val="28"/>
        </w:rPr>
        <w:t xml:space="preserve">Хемингуэй Эрнест. </w:t>
      </w:r>
      <w:r w:rsidR="00A1705F">
        <w:rPr>
          <w:rFonts w:ascii="Times New Roman" w:hAnsi="Times New Roman" w:cs="Times New Roman"/>
          <w:b/>
          <w:sz w:val="28"/>
          <w:szCs w:val="28"/>
        </w:rPr>
        <w:t>Прощай, оружие! (12+)</w:t>
      </w:r>
    </w:p>
    <w:p w:rsidR="008E226F" w:rsidRDefault="00B05701" w:rsidP="00A170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A1705F" w:rsidRPr="00A1705F" w:rsidRDefault="008E226F" w:rsidP="00A170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1705F" w:rsidRPr="00A1705F">
        <w:rPr>
          <w:rFonts w:ascii="Times New Roman" w:hAnsi="Times New Roman" w:cs="Times New Roman"/>
          <w:sz w:val="28"/>
          <w:szCs w:val="28"/>
        </w:rPr>
        <w:t>Роман, прославивший Эрнеста Хемингуэя...</w:t>
      </w:r>
    </w:p>
    <w:p w:rsidR="00A1705F" w:rsidRDefault="00A1705F" w:rsidP="00A1705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1705F">
        <w:rPr>
          <w:rFonts w:ascii="Times New Roman" w:hAnsi="Times New Roman" w:cs="Times New Roman"/>
          <w:sz w:val="28"/>
          <w:szCs w:val="28"/>
        </w:rPr>
        <w:t>Первая - и лучшая! - книга "потерянного поколения" англоязычной литературы о</w:t>
      </w:r>
      <w:proofErr w:type="gramStart"/>
      <w:r w:rsidRPr="00A1705F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A1705F">
        <w:rPr>
          <w:rFonts w:ascii="Times New Roman" w:hAnsi="Times New Roman" w:cs="Times New Roman"/>
          <w:sz w:val="28"/>
          <w:szCs w:val="28"/>
        </w:rPr>
        <w:t>ервой мировой...</w:t>
      </w:r>
    </w:p>
    <w:p w:rsidR="00A1705F" w:rsidRPr="00A1705F" w:rsidRDefault="00A1705F" w:rsidP="00A1705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1705F">
        <w:rPr>
          <w:rFonts w:ascii="Times New Roman" w:hAnsi="Times New Roman" w:cs="Times New Roman"/>
          <w:sz w:val="28"/>
          <w:szCs w:val="28"/>
        </w:rPr>
        <w:t>Книга о войне, на которой наивные мальчишки становились "пушечным мясом" - и либо гибли, либо ожесточались до предела.</w:t>
      </w:r>
    </w:p>
    <w:p w:rsidR="00A1705F" w:rsidRDefault="00A1705F" w:rsidP="00A1705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1705F">
        <w:rPr>
          <w:rFonts w:ascii="Times New Roman" w:hAnsi="Times New Roman" w:cs="Times New Roman"/>
          <w:sz w:val="28"/>
          <w:szCs w:val="28"/>
        </w:rPr>
        <w:t>О войне, где любовь - лишь краткий миг покоя, не имеющий ни прошлого, ни будущего...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705F">
        <w:rPr>
          <w:rFonts w:ascii="Times New Roman" w:hAnsi="Times New Roman" w:cs="Times New Roman"/>
          <w:sz w:val="28"/>
          <w:szCs w:val="28"/>
        </w:rPr>
        <w:t xml:space="preserve">О </w:t>
      </w:r>
      <w:proofErr w:type="gramStart"/>
      <w:r w:rsidRPr="00A1705F">
        <w:rPr>
          <w:rFonts w:ascii="Times New Roman" w:hAnsi="Times New Roman" w:cs="Times New Roman"/>
          <w:sz w:val="28"/>
          <w:szCs w:val="28"/>
        </w:rPr>
        <w:t>войне</w:t>
      </w:r>
      <w:proofErr w:type="gramEnd"/>
      <w:r w:rsidRPr="00A1705F">
        <w:rPr>
          <w:rFonts w:ascii="Times New Roman" w:hAnsi="Times New Roman" w:cs="Times New Roman"/>
          <w:sz w:val="28"/>
          <w:szCs w:val="28"/>
        </w:rPr>
        <w:t xml:space="preserve"> - о которой хочется забыть, но нельзя не помнить!..</w:t>
      </w:r>
    </w:p>
    <w:p w:rsidR="005126CF" w:rsidRDefault="005126CF" w:rsidP="00A1705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126CF" w:rsidRDefault="005126CF" w:rsidP="00A1705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126CF" w:rsidRPr="00AE0290" w:rsidRDefault="00AE0290" w:rsidP="00A1705F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666875" cy="2400300"/>
            <wp:effectExtent l="19050" t="0" r="9525" b="0"/>
            <wp:wrapThrough wrapText="bothSides">
              <wp:wrapPolygon edited="0">
                <wp:start x="-247" y="0"/>
                <wp:lineTo x="-247" y="21429"/>
                <wp:lineTo x="21723" y="21429"/>
                <wp:lineTo x="21723" y="0"/>
                <wp:lineTo x="-247" y="0"/>
              </wp:wrapPolygon>
            </wp:wrapThrough>
            <wp:docPr id="12" name="Рисунок 8" descr="C:\Users\User\Desktop\сундукова\книги уш 2019 год\новинки уш 2019\7f87xh1NG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ундукова\книги уш 2019 год\новинки уш 2019\7f87xh1NGC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AE0290">
        <w:rPr>
          <w:rFonts w:ascii="Times New Roman" w:hAnsi="Times New Roman" w:cs="Times New Roman"/>
          <w:b/>
          <w:sz w:val="28"/>
          <w:szCs w:val="28"/>
        </w:rPr>
        <w:t>Зорина З., Полетаева И. Я познаю мир. Поведение животных. (6+)</w:t>
      </w:r>
    </w:p>
    <w:p w:rsidR="00AE0290" w:rsidRDefault="00AE0290" w:rsidP="00A1705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Очередной том популярной детской энциклопедии «Я познаю мир» посвящен поведению животных. Как животные возвращаются домой? Как они понимают друг друга? Способны ли животные на разумные поступки? </w:t>
      </w:r>
    </w:p>
    <w:p w:rsidR="00AE0290" w:rsidRDefault="00AE0290" w:rsidP="00A1705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Все эти и многие другие вопросы обсуждаются в книге, которая будет интересна не только детям, но и взрослым. </w:t>
      </w:r>
    </w:p>
    <w:p w:rsidR="00AE0290" w:rsidRDefault="00AE0290" w:rsidP="00A1705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E0290" w:rsidRDefault="00AE0290" w:rsidP="00A1705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E0290" w:rsidRDefault="00585E32" w:rsidP="00A1705F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1704975" cy="2495550"/>
            <wp:effectExtent l="19050" t="0" r="9525" b="0"/>
            <wp:wrapThrough wrapText="bothSides">
              <wp:wrapPolygon edited="0">
                <wp:start x="-241" y="0"/>
                <wp:lineTo x="-241" y="21435"/>
                <wp:lineTo x="21721" y="21435"/>
                <wp:lineTo x="21721" y="0"/>
                <wp:lineTo x="-241" y="0"/>
              </wp:wrapPolygon>
            </wp:wrapThrough>
            <wp:docPr id="14" name="Рисунок 10" descr="C:\Users\User\Desktop\сундукова\книги уш 2019 год\новинки уш 2019\dBcBPRbEr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ундукова\книги уш 2019 год\новинки уш 2019\dBcBPRbErg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AE0290" w:rsidRPr="00AE0290">
        <w:rPr>
          <w:rFonts w:ascii="Times New Roman" w:hAnsi="Times New Roman" w:cs="Times New Roman"/>
          <w:b/>
          <w:sz w:val="28"/>
          <w:szCs w:val="28"/>
        </w:rPr>
        <w:t xml:space="preserve">Малов В. И. Рыцари. Детская энциклопедия.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E0290" w:rsidRPr="00AE0290">
        <w:rPr>
          <w:rFonts w:ascii="Times New Roman" w:hAnsi="Times New Roman" w:cs="Times New Roman"/>
          <w:b/>
          <w:sz w:val="28"/>
          <w:szCs w:val="28"/>
        </w:rPr>
        <w:t xml:space="preserve">(Я познаю мир) (12+). </w:t>
      </w:r>
    </w:p>
    <w:p w:rsidR="00AE0290" w:rsidRDefault="00585E32" w:rsidP="00A1705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85E32">
        <w:rPr>
          <w:rFonts w:ascii="Times New Roman" w:hAnsi="Times New Roman" w:cs="Times New Roman"/>
          <w:sz w:val="28"/>
          <w:szCs w:val="28"/>
        </w:rPr>
        <w:t xml:space="preserve">Давно прошедшие рыцарские времена – одни из самых ярких и живописных страниц в истории человечества. Им и посвящена очередная книга многотомной популярной энциклопедии «Я познаю мир». Читателя ждет увлекательный рассказ о рыцарских традициях и воспитании рыцаря, об оружии и знаменитых битвах, замках, геральдике, турнирах, крестовых походах, рыцарских орденах, тайнах ордена тамплиеров и о многом другом, что связано с рыцарями и рыцарством. </w:t>
      </w:r>
    </w:p>
    <w:p w:rsidR="008E226F" w:rsidRPr="00585E32" w:rsidRDefault="008E226F" w:rsidP="00A1705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E0290" w:rsidRDefault="00F2099F" w:rsidP="00A1705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2099F" w:rsidRPr="00F2099F" w:rsidRDefault="00F2099F" w:rsidP="00A1705F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1634490" cy="2476500"/>
            <wp:effectExtent l="19050" t="0" r="3810" b="0"/>
            <wp:wrapThrough wrapText="bothSides">
              <wp:wrapPolygon edited="0">
                <wp:start x="-252" y="0"/>
                <wp:lineTo x="-252" y="21434"/>
                <wp:lineTo x="21650" y="21434"/>
                <wp:lineTo x="21650" y="0"/>
                <wp:lineTo x="-252" y="0"/>
              </wp:wrapPolygon>
            </wp:wrapThrough>
            <wp:docPr id="15" name="Рисунок 11" descr="C:\Users\User\Desktop\сундукова\книги уш 2019 год\новинки уш 2019\zvWndZRw8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ундукова\книги уш 2019 год\новинки уш 2019\zvWndZRw8k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F2099F">
        <w:rPr>
          <w:rFonts w:ascii="Times New Roman" w:hAnsi="Times New Roman" w:cs="Times New Roman"/>
          <w:b/>
          <w:sz w:val="28"/>
          <w:szCs w:val="28"/>
        </w:rPr>
        <w:t xml:space="preserve">Малов В. Тайны легендарных стран. (12+) </w:t>
      </w:r>
    </w:p>
    <w:p w:rsidR="00F2099F" w:rsidRDefault="00F2099F" w:rsidP="00A1705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Эльдорадо,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Магеллания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, Земля Санникова – эти таинственные и загадочные страны манили романтиков в течение многих веков. О странах-легендах, с которыми связаны подлинные географические открытия, рассказывается в этой книге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утешественники отправлялись за призрачной мечтой на край Земли, совершали новые географические открытия. И хотя уже нет на карте «белых пятен», тайн и загадок осталось еще немало…</w:t>
      </w:r>
    </w:p>
    <w:p w:rsidR="00EE773E" w:rsidRDefault="00EE773E" w:rsidP="00A1705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E773E" w:rsidRDefault="00EE773E" w:rsidP="00A1705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E773E" w:rsidRDefault="00EE773E" w:rsidP="00A1705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E773E" w:rsidRDefault="00EE773E" w:rsidP="00EE77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70485</wp:posOffset>
            </wp:positionV>
            <wp:extent cx="1666875" cy="2409825"/>
            <wp:effectExtent l="19050" t="0" r="9525" b="0"/>
            <wp:wrapThrough wrapText="bothSides">
              <wp:wrapPolygon edited="0">
                <wp:start x="-247" y="0"/>
                <wp:lineTo x="-247" y="21515"/>
                <wp:lineTo x="21723" y="21515"/>
                <wp:lineTo x="21723" y="0"/>
                <wp:lineTo x="-247" y="0"/>
              </wp:wrapPolygon>
            </wp:wrapThrough>
            <wp:docPr id="13" name="Рисунок 1" descr="C:\Users\User\Desktop\сундукова\книги уш 2019 год\новинки уш 2019\tNjOIe5uk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ундукова\книги уш 2019 год\новинки уш 2019\tNjOIe5ukz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proofErr w:type="spellStart"/>
      <w:r w:rsidRPr="00EE773E">
        <w:rPr>
          <w:rFonts w:ascii="Times New Roman" w:hAnsi="Times New Roman" w:cs="Times New Roman"/>
          <w:b/>
          <w:sz w:val="28"/>
          <w:szCs w:val="28"/>
        </w:rPr>
        <w:t>Лаптухин</w:t>
      </w:r>
      <w:proofErr w:type="spellEnd"/>
      <w:r w:rsidRPr="00EE773E">
        <w:rPr>
          <w:rFonts w:ascii="Times New Roman" w:hAnsi="Times New Roman" w:cs="Times New Roman"/>
          <w:b/>
          <w:sz w:val="28"/>
          <w:szCs w:val="28"/>
        </w:rPr>
        <w:t xml:space="preserve"> В. </w:t>
      </w:r>
      <w:proofErr w:type="gramStart"/>
      <w:r w:rsidRPr="00EE773E">
        <w:rPr>
          <w:rFonts w:ascii="Times New Roman" w:hAnsi="Times New Roman" w:cs="Times New Roman"/>
          <w:b/>
          <w:sz w:val="28"/>
          <w:szCs w:val="28"/>
        </w:rPr>
        <w:t>Африканский</w:t>
      </w:r>
      <w:proofErr w:type="gramEnd"/>
      <w:r w:rsidRPr="00EE77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73E">
        <w:rPr>
          <w:rFonts w:ascii="Times New Roman" w:hAnsi="Times New Roman" w:cs="Times New Roman"/>
          <w:b/>
          <w:sz w:val="28"/>
          <w:szCs w:val="28"/>
        </w:rPr>
        <w:t>казакю</w:t>
      </w:r>
      <w:proofErr w:type="spellEnd"/>
      <w:r w:rsidRPr="00EE773E">
        <w:rPr>
          <w:rFonts w:ascii="Times New Roman" w:hAnsi="Times New Roman" w:cs="Times New Roman"/>
          <w:b/>
          <w:sz w:val="28"/>
          <w:szCs w:val="28"/>
        </w:rPr>
        <w:t xml:space="preserve"> В 2 книгах. </w:t>
      </w:r>
      <w:r w:rsidRPr="00EE773E">
        <w:rPr>
          <w:rFonts w:ascii="Times New Roman" w:hAnsi="Times New Roman" w:cs="Times New Roman"/>
          <w:b/>
          <w:sz w:val="28"/>
          <w:szCs w:val="28"/>
        </w:rPr>
        <w:t xml:space="preserve">Автор этой книги — В. В. </w:t>
      </w:r>
      <w:r w:rsidRPr="00EE773E">
        <w:rPr>
          <w:rFonts w:ascii="Times New Roman" w:hAnsi="Times New Roman" w:cs="Times New Roman"/>
          <w:b/>
          <w:sz w:val="28"/>
          <w:szCs w:val="28"/>
        </w:rPr>
        <w:t>(12+)</w:t>
      </w:r>
    </w:p>
    <w:p w:rsidR="00EE773E" w:rsidRDefault="00EE773E" w:rsidP="00EE773E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E773E">
        <w:rPr>
          <w:rFonts w:ascii="Times New Roman" w:hAnsi="Times New Roman" w:cs="Times New Roman"/>
          <w:sz w:val="28"/>
          <w:szCs w:val="28"/>
        </w:rPr>
        <w:t>Лаптухин</w:t>
      </w:r>
      <w:proofErr w:type="spellEnd"/>
      <w:r w:rsidRPr="00EE773E">
        <w:rPr>
          <w:rFonts w:ascii="Times New Roman" w:hAnsi="Times New Roman" w:cs="Times New Roman"/>
          <w:sz w:val="28"/>
          <w:szCs w:val="28"/>
        </w:rPr>
        <w:t xml:space="preserve"> — писатель, журналист-международник, более восьми </w:t>
      </w:r>
      <w:proofErr w:type="gramStart"/>
      <w:r w:rsidRPr="00EE773E">
        <w:rPr>
          <w:rFonts w:ascii="Times New Roman" w:hAnsi="Times New Roman" w:cs="Times New Roman"/>
          <w:sz w:val="28"/>
          <w:szCs w:val="28"/>
        </w:rPr>
        <w:t>лет</w:t>
      </w:r>
      <w:proofErr w:type="gramEnd"/>
      <w:r w:rsidRPr="00EE773E">
        <w:rPr>
          <w:rFonts w:ascii="Times New Roman" w:hAnsi="Times New Roman" w:cs="Times New Roman"/>
          <w:sz w:val="28"/>
          <w:szCs w:val="28"/>
        </w:rPr>
        <w:t xml:space="preserve"> проработавший в странах Западной и Южной Африки.</w:t>
      </w:r>
    </w:p>
    <w:p w:rsidR="00EE773E" w:rsidRDefault="00EE773E" w:rsidP="00EE773E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73E">
        <w:rPr>
          <w:rFonts w:ascii="Times New Roman" w:hAnsi="Times New Roman" w:cs="Times New Roman"/>
          <w:sz w:val="28"/>
          <w:szCs w:val="28"/>
        </w:rPr>
        <w:t xml:space="preserve">Действие романа происходит в конце XIX— начале </w:t>
      </w:r>
      <w:proofErr w:type="spellStart"/>
      <w:r w:rsidRPr="00EE773E">
        <w:rPr>
          <w:rFonts w:ascii="Times New Roman" w:hAnsi="Times New Roman" w:cs="Times New Roman"/>
          <w:sz w:val="28"/>
          <w:szCs w:val="28"/>
        </w:rPr>
        <w:t>XX</w:t>
      </w:r>
      <w:proofErr w:type="gramStart"/>
      <w:r w:rsidRPr="00EE773E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EE773E">
        <w:rPr>
          <w:rFonts w:ascii="Times New Roman" w:hAnsi="Times New Roman" w:cs="Times New Roman"/>
          <w:sz w:val="28"/>
          <w:szCs w:val="28"/>
        </w:rPr>
        <w:t>. Герой — казачий офицер Дмитрий Есаулов — отправляется на военно-дипломатическую службу в Египет. Здесь и начинаются его головокружительные приключения, которые забрасывают его в страны Тропической Африки.</w:t>
      </w:r>
    </w:p>
    <w:p w:rsidR="00EE773E" w:rsidRDefault="00FA1281" w:rsidP="00EE773E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236855</wp:posOffset>
            </wp:positionV>
            <wp:extent cx="1630680" cy="2428875"/>
            <wp:effectExtent l="19050" t="0" r="7620" b="0"/>
            <wp:wrapThrough wrapText="bothSides">
              <wp:wrapPolygon edited="0">
                <wp:start x="-252" y="0"/>
                <wp:lineTo x="-252" y="21515"/>
                <wp:lineTo x="21701" y="21515"/>
                <wp:lineTo x="21701" y="0"/>
                <wp:lineTo x="-252" y="0"/>
              </wp:wrapPolygon>
            </wp:wrapThrough>
            <wp:docPr id="17" name="Рисунок 3" descr="C:\Users\User\Desktop\hj4bc9LZn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j4bc9LZnu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73E" w:rsidRDefault="00EE773E" w:rsidP="00EE773E">
      <w:pPr>
        <w:pStyle w:val="a3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Родной край. П</w:t>
      </w:r>
      <w:r w:rsidRPr="00EE773E">
        <w:rPr>
          <w:rFonts w:ascii="Times New Roman" w:hAnsi="Times New Roman" w:cs="Times New Roman"/>
          <w:b/>
          <w:sz w:val="28"/>
          <w:szCs w:val="28"/>
        </w:rPr>
        <w:t xml:space="preserve">роизведения русских писателей о Родине. </w:t>
      </w:r>
      <w:r>
        <w:rPr>
          <w:rFonts w:ascii="Times New Roman" w:hAnsi="Times New Roman" w:cs="Times New Roman"/>
          <w:b/>
          <w:sz w:val="28"/>
          <w:szCs w:val="28"/>
        </w:rPr>
        <w:t>(6+)</w:t>
      </w:r>
    </w:p>
    <w:p w:rsidR="00CA0E48" w:rsidRDefault="00CA0E48" w:rsidP="00EE773E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A0E48">
        <w:rPr>
          <w:rFonts w:ascii="Times New Roman" w:hAnsi="Times New Roman" w:cs="Times New Roman"/>
          <w:sz w:val="28"/>
          <w:szCs w:val="28"/>
        </w:rPr>
        <w:t xml:space="preserve">В этой небольшой книге представлены живописные картины нашей родины, созданные в произведениях русских писателей 19 века. Читая эти произведения, ребенок сможет хорошо подготовиться к урокам чтения и литературы и познакомиться со стихами и прозой, которые не включены в традиционные хрестоматии и учебники. </w:t>
      </w:r>
    </w:p>
    <w:p w:rsidR="00C37398" w:rsidRDefault="00C37398" w:rsidP="00EE773E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A1281" w:rsidRDefault="00FA1281" w:rsidP="00EE773E">
      <w:pPr>
        <w:pStyle w:val="a3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1281" w:rsidRDefault="00FA1281" w:rsidP="00EE773E">
      <w:pPr>
        <w:pStyle w:val="a3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1281" w:rsidRDefault="00FA1281" w:rsidP="00EE773E">
      <w:pPr>
        <w:pStyle w:val="a3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7398" w:rsidRDefault="008E226F" w:rsidP="00EE773E">
      <w:pPr>
        <w:pStyle w:val="a3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50165</wp:posOffset>
            </wp:positionV>
            <wp:extent cx="1543050" cy="2143125"/>
            <wp:effectExtent l="19050" t="0" r="0" b="0"/>
            <wp:wrapThrough wrapText="bothSides">
              <wp:wrapPolygon edited="0">
                <wp:start x="-267" y="0"/>
                <wp:lineTo x="-267" y="21504"/>
                <wp:lineTo x="21600" y="21504"/>
                <wp:lineTo x="21600" y="0"/>
                <wp:lineTo x="-267" y="0"/>
              </wp:wrapPolygon>
            </wp:wrapThrough>
            <wp:docPr id="18" name="Рисунок 4" descr="C:\Users\User\Desktop\SHnxUY6FB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HnxUY6FB7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37398" w:rsidRPr="00C37398">
        <w:rPr>
          <w:rFonts w:ascii="Times New Roman" w:hAnsi="Times New Roman" w:cs="Times New Roman"/>
          <w:b/>
          <w:sz w:val="28"/>
          <w:szCs w:val="28"/>
        </w:rPr>
        <w:t>Тарновский</w:t>
      </w:r>
      <w:proofErr w:type="spellEnd"/>
      <w:r w:rsidR="00C37398" w:rsidRPr="00C37398">
        <w:rPr>
          <w:rFonts w:ascii="Times New Roman" w:hAnsi="Times New Roman" w:cs="Times New Roman"/>
          <w:b/>
          <w:sz w:val="28"/>
          <w:szCs w:val="28"/>
        </w:rPr>
        <w:t xml:space="preserve"> В. Самураи: Рыцари Дальнего Востока. (12+)</w:t>
      </w:r>
    </w:p>
    <w:p w:rsidR="00C37398" w:rsidRDefault="00C37398" w:rsidP="00EE773E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7398">
        <w:rPr>
          <w:rFonts w:ascii="Times New Roman" w:hAnsi="Times New Roman" w:cs="Times New Roman"/>
          <w:sz w:val="28"/>
          <w:szCs w:val="28"/>
        </w:rPr>
        <w:t>Книга посвящена одним из самых колоритных персонажей всемирной истории – самураям. В ней рассказывается о том, как появились самураи, как жила Япония под их властью, о кровавой смуте, в которую ввергли страну, о трагических героях и вел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37398">
        <w:rPr>
          <w:rFonts w:ascii="Times New Roman" w:hAnsi="Times New Roman" w:cs="Times New Roman"/>
          <w:sz w:val="28"/>
          <w:szCs w:val="28"/>
        </w:rPr>
        <w:t>ких государственных мужах. Также освещается жизненный уклад самураев</w:t>
      </w:r>
      <w:proofErr w:type="gramStart"/>
      <w:r w:rsidRPr="00C3739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373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739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C37398">
        <w:rPr>
          <w:rFonts w:ascii="Times New Roman" w:hAnsi="Times New Roman" w:cs="Times New Roman"/>
          <w:sz w:val="28"/>
          <w:szCs w:val="28"/>
        </w:rPr>
        <w:t>х непоколебимые идеалы чести, долга и верности, их воспитание и военная подготовка, их оружие.</w:t>
      </w:r>
    </w:p>
    <w:p w:rsidR="009B7323" w:rsidRDefault="009B7323" w:rsidP="00EE773E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E226F" w:rsidRDefault="008E226F" w:rsidP="00EE773E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E226F" w:rsidRDefault="008E226F" w:rsidP="00EE773E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B7323" w:rsidRPr="009B7323" w:rsidRDefault="008E226F" w:rsidP="00EE773E">
      <w:pPr>
        <w:pStyle w:val="a3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590675" cy="2343150"/>
            <wp:effectExtent l="19050" t="0" r="9525" b="0"/>
            <wp:wrapThrough wrapText="bothSides">
              <wp:wrapPolygon edited="0">
                <wp:start x="-259" y="0"/>
                <wp:lineTo x="-259" y="21424"/>
                <wp:lineTo x="21729" y="21424"/>
                <wp:lineTo x="21729" y="0"/>
                <wp:lineTo x="-259" y="0"/>
              </wp:wrapPolygon>
            </wp:wrapThrough>
            <wp:docPr id="19" name="Рисунок 5" descr="C:\Users\User\Desktop\RnGnWQfdm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RnGnWQfdm8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7323" w:rsidRPr="009B7323">
        <w:rPr>
          <w:rFonts w:ascii="Times New Roman" w:hAnsi="Times New Roman" w:cs="Times New Roman"/>
          <w:b/>
          <w:sz w:val="28"/>
          <w:szCs w:val="28"/>
        </w:rPr>
        <w:t>Чарская Л. Записки маленькой гимназистки. (6+)</w:t>
      </w:r>
    </w:p>
    <w:p w:rsidR="009B7323" w:rsidRDefault="009B7323" w:rsidP="00EE773E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Маленькая Лена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Иконина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счастливо жила с мамой в городе Рыбинске на берегу Волги. После смерти матери девочке пришлось отправиться в далекий Петербург – к дяде, своему единственному родственнику. Неласково встретила девочку новая семья. Двоюродные братья и сестры предпочитают дразнить и задирать Лену, а не дружить с ней. Добрая и доверчивая девочка не находит понимания и в гимназии, куда ее определяет дядя…</w:t>
      </w:r>
    </w:p>
    <w:p w:rsidR="009B7323" w:rsidRDefault="009B7323" w:rsidP="00EE773E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Маленькая гимназистка уже готова отчаяться, когда у нее появляется надежная подруга. С этого момента жизнь Лены начинает меняться…</w:t>
      </w:r>
    </w:p>
    <w:p w:rsidR="009B7323" w:rsidRDefault="009B7323" w:rsidP="00EE773E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B7323" w:rsidRDefault="009B7323" w:rsidP="00EE773E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B7323" w:rsidRDefault="009B7323" w:rsidP="00EE773E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B7323" w:rsidRPr="009B7323" w:rsidRDefault="008E226F" w:rsidP="00EE773E">
      <w:pPr>
        <w:pStyle w:val="a3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42545</wp:posOffset>
            </wp:positionV>
            <wp:extent cx="1666875" cy="2352675"/>
            <wp:effectExtent l="19050" t="0" r="9525" b="0"/>
            <wp:wrapThrough wrapText="bothSides">
              <wp:wrapPolygon edited="0">
                <wp:start x="-247" y="0"/>
                <wp:lineTo x="-247" y="21513"/>
                <wp:lineTo x="21723" y="21513"/>
                <wp:lineTo x="21723" y="0"/>
                <wp:lineTo x="-247" y="0"/>
              </wp:wrapPolygon>
            </wp:wrapThrough>
            <wp:docPr id="20" name="Рисунок 6" descr="C:\Users\User\Desktop\iq6fvKykJ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q6fvKykJs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68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B7323" w:rsidRPr="009B7323">
        <w:rPr>
          <w:rFonts w:ascii="Times New Roman" w:hAnsi="Times New Roman" w:cs="Times New Roman"/>
          <w:b/>
          <w:sz w:val="28"/>
          <w:szCs w:val="28"/>
        </w:rPr>
        <w:t>Зильфа</w:t>
      </w:r>
      <w:proofErr w:type="spellEnd"/>
      <w:r w:rsidR="009B7323" w:rsidRPr="009B732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B7323" w:rsidRPr="009B7323">
        <w:rPr>
          <w:rFonts w:ascii="Times New Roman" w:hAnsi="Times New Roman" w:cs="Times New Roman"/>
          <w:b/>
          <w:sz w:val="28"/>
          <w:szCs w:val="28"/>
        </w:rPr>
        <w:t>Китли</w:t>
      </w:r>
      <w:proofErr w:type="spellEnd"/>
      <w:r w:rsidR="009B7323" w:rsidRPr="009B732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B7323" w:rsidRPr="009B7323">
        <w:rPr>
          <w:rFonts w:ascii="Times New Roman" w:hAnsi="Times New Roman" w:cs="Times New Roman"/>
          <w:b/>
          <w:sz w:val="28"/>
          <w:szCs w:val="28"/>
        </w:rPr>
        <w:t>Снайдер</w:t>
      </w:r>
      <w:proofErr w:type="spellEnd"/>
      <w:r w:rsidR="009B7323" w:rsidRPr="009B7323">
        <w:rPr>
          <w:rFonts w:ascii="Times New Roman" w:hAnsi="Times New Roman" w:cs="Times New Roman"/>
          <w:b/>
          <w:sz w:val="28"/>
          <w:szCs w:val="28"/>
        </w:rPr>
        <w:t>. Ворон, колдунья и старая лестница. (12+)</w:t>
      </w:r>
    </w:p>
    <w:p w:rsidR="009B7323" w:rsidRPr="00C37398" w:rsidRDefault="009B7323" w:rsidP="00EE773E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Старый дом, в который переехала семья Стэнли, хранит множество секретов: спрятанные за диванами ниши, темные чуланы, резная деревянная лестница с безголовой статуей купидона</w:t>
      </w:r>
      <w:proofErr w:type="gramStart"/>
      <w:r>
        <w:rPr>
          <w:rFonts w:ascii="Times New Roman" w:hAnsi="Times New Roman" w:cs="Times New Roman"/>
          <w:sz w:val="28"/>
          <w:szCs w:val="28"/>
        </w:rPr>
        <w:t>… 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 все это перестает интересовать детей, когда у них появляется сводная сестра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Она одевается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черное</w:t>
      </w:r>
      <w:proofErr w:type="gramEnd"/>
      <w:r>
        <w:rPr>
          <w:rFonts w:ascii="Times New Roman" w:hAnsi="Times New Roman" w:cs="Times New Roman"/>
          <w:sz w:val="28"/>
          <w:szCs w:val="28"/>
        </w:rPr>
        <w:t>, у нее куча книг по оккультизму и огромный ворон в клетке. А еще она изучает искусство колдовства</w:t>
      </w:r>
      <w:proofErr w:type="gramStart"/>
      <w:r>
        <w:rPr>
          <w:rFonts w:ascii="Times New Roman" w:hAnsi="Times New Roman" w:cs="Times New Roman"/>
          <w:sz w:val="28"/>
          <w:szCs w:val="28"/>
        </w:rPr>
        <w:t>…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вдруг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 вправду настоящая колдунья? А особняк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Уэстерли</w:t>
      </w:r>
      <w:proofErr w:type="spellEnd"/>
      <w:r>
        <w:rPr>
          <w:rFonts w:ascii="Times New Roman" w:hAnsi="Times New Roman" w:cs="Times New Roman"/>
          <w:sz w:val="28"/>
          <w:szCs w:val="28"/>
        </w:rPr>
        <w:t>» - дом с привидениями? И куда же все-таки делась голова купидона?</w:t>
      </w:r>
    </w:p>
    <w:sectPr w:rsidR="009B7323" w:rsidRPr="00C37398" w:rsidSect="002E1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0E7DA8"/>
    <w:multiLevelType w:val="hybridMultilevel"/>
    <w:tmpl w:val="42C84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23B1"/>
    <w:rsid w:val="001323B1"/>
    <w:rsid w:val="00266F13"/>
    <w:rsid w:val="002D5AC7"/>
    <w:rsid w:val="002E124D"/>
    <w:rsid w:val="00486F97"/>
    <w:rsid w:val="005126CF"/>
    <w:rsid w:val="00585E32"/>
    <w:rsid w:val="008E226F"/>
    <w:rsid w:val="00947FC5"/>
    <w:rsid w:val="009B7323"/>
    <w:rsid w:val="00A1705F"/>
    <w:rsid w:val="00AE0290"/>
    <w:rsid w:val="00B05701"/>
    <w:rsid w:val="00B10EF2"/>
    <w:rsid w:val="00BC0825"/>
    <w:rsid w:val="00C37398"/>
    <w:rsid w:val="00CA0E48"/>
    <w:rsid w:val="00CE0A6B"/>
    <w:rsid w:val="00EE773E"/>
    <w:rsid w:val="00F2099F"/>
    <w:rsid w:val="00FA12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23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08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09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1237</Words>
  <Characters>7053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2019-02-08T08:46:00Z</dcterms:created>
  <dcterms:modified xsi:type="dcterms:W3CDTF">2019-02-11T09:22:00Z</dcterms:modified>
</cp:coreProperties>
</file>